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426D8C9" w:rsidR="00194E06" w:rsidRPr="001D12BE" w:rsidRDefault="001D12BE" w:rsidP="00194E06">
      <w:pPr>
        <w:pStyle w:val="Titolo1"/>
        <w:spacing w:before="0" w:after="120"/>
        <w:jc w:val="center"/>
        <w:rPr>
          <w:sz w:val="16"/>
          <w:szCs w:val="16"/>
        </w:rPr>
      </w:pPr>
      <w:r w:rsidRPr="001D12BE">
        <w:rPr>
          <w:sz w:val="28"/>
          <w:szCs w:val="28"/>
        </w:rPr>
        <w:t>Ma sulla tua parola getterò le reti</w:t>
      </w:r>
    </w:p>
    <w:p w14:paraId="0DD5DDD0" w14:textId="170761CA" w:rsidR="00063AA2" w:rsidRPr="00063AA2" w:rsidRDefault="00063AA2" w:rsidP="00063AA2">
      <w:pPr>
        <w:spacing w:after="120"/>
        <w:jc w:val="both"/>
        <w:rPr>
          <w:rFonts w:ascii="Arial" w:hAnsi="Arial" w:cs="Arial"/>
          <w:i/>
          <w:iCs/>
        </w:rPr>
      </w:pPr>
      <w:r>
        <w:rPr>
          <w:rFonts w:ascii="Arial" w:hAnsi="Arial" w:cs="Arial"/>
        </w:rPr>
        <w:t>Quando noi gettiamo la rete della nostra vita sulla fede nella Parola del Signore, il Signore dona a noi ciò che la sua Parola dice, come giustizia. Abram</w:t>
      </w:r>
      <w:r w:rsidR="0080710B">
        <w:rPr>
          <w:rFonts w:ascii="Arial" w:hAnsi="Arial" w:cs="Arial"/>
        </w:rPr>
        <w:t>o</w:t>
      </w:r>
      <w:r>
        <w:rPr>
          <w:rFonts w:ascii="Arial" w:hAnsi="Arial" w:cs="Arial"/>
        </w:rPr>
        <w:t xml:space="preserve"> è da circa cento anni che pesca nel mare della sua vita un figlio e la sua vita è priva di vita, perché il seno di Sara è privo di vita. Ecco che forte e imperiosa risuona la Parola del Signore: </w:t>
      </w:r>
      <w:r w:rsidRPr="00063AA2">
        <w:rPr>
          <w:rFonts w:ascii="Arial" w:hAnsi="Arial" w:cs="Arial"/>
          <w:i/>
          <w:iCs/>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Pr>
          <w:rFonts w:ascii="Arial" w:hAnsi="Arial" w:cs="Arial"/>
          <w:i/>
          <w:iCs/>
        </w:rPr>
        <w:t xml:space="preserve"> </w:t>
      </w:r>
      <w:r w:rsidRPr="00063AA2">
        <w:rPr>
          <w:rFonts w:ascii="Arial" w:hAnsi="Arial" w:cs="Arial"/>
          <w:i/>
          <w:iCs/>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0AAD1AF1" w14:textId="2FDBF04D" w:rsidR="00063AA2" w:rsidRPr="00063AA2" w:rsidRDefault="005944D3" w:rsidP="00063AA2">
      <w:pPr>
        <w:spacing w:after="120"/>
        <w:jc w:val="both"/>
        <w:rPr>
          <w:rFonts w:ascii="Arial" w:hAnsi="Arial" w:cs="Arial"/>
          <w:i/>
          <w:iCs/>
        </w:rPr>
      </w:pPr>
      <w:r w:rsidRPr="00063AA2">
        <w:rPr>
          <w:rFonts w:ascii="Arial" w:hAnsi="Arial" w:cs="Arial"/>
          <w:i/>
          <w:iCs/>
        </w:rPr>
        <w:t>Quando</w:t>
      </w:r>
      <w:r w:rsidR="00063AA2" w:rsidRPr="00063AA2">
        <w:rPr>
          <w:rFonts w:ascii="Arial" w:hAnsi="Arial" w:cs="Arial"/>
          <w:i/>
          <w:iCs/>
        </w:rPr>
        <w:t xml:space="preserve"> Abram ebbe novantanove anni, il Signore gli apparve e gli disse: «Io sono Dio l’Onnipotente: cammina davanti a me e sii integro. </w:t>
      </w:r>
      <w:r w:rsidRPr="00063AA2">
        <w:rPr>
          <w:rFonts w:ascii="Arial" w:hAnsi="Arial" w:cs="Arial"/>
          <w:i/>
          <w:iCs/>
        </w:rPr>
        <w:t>Porrò</w:t>
      </w:r>
      <w:r w:rsidR="00063AA2" w:rsidRPr="00063AA2">
        <w:rPr>
          <w:rFonts w:ascii="Arial" w:hAnsi="Arial" w:cs="Arial"/>
          <w:i/>
          <w:iCs/>
        </w:rPr>
        <w:t xml:space="preserve"> la mia alleanza tra me e te e ti renderò molto, molto numeroso». </w:t>
      </w:r>
      <w:r w:rsidRPr="00063AA2">
        <w:rPr>
          <w:rFonts w:ascii="Arial" w:hAnsi="Arial" w:cs="Arial"/>
          <w:i/>
          <w:iCs/>
        </w:rPr>
        <w:t>Subito</w:t>
      </w:r>
      <w:r w:rsidR="00063AA2" w:rsidRPr="00063AA2">
        <w:rPr>
          <w:rFonts w:ascii="Arial" w:hAnsi="Arial" w:cs="Arial"/>
          <w:i/>
          <w:iCs/>
        </w:rPr>
        <w:t xml:space="preserve"> Abram si prostrò con il viso a terra e Dio parlò con lui: «Quanto a me, ecco, la mia alleanza è con te: diventerai padre di una moltitudine di nazioni. </w:t>
      </w:r>
      <w:r w:rsidRPr="00063AA2">
        <w:rPr>
          <w:rFonts w:ascii="Arial" w:hAnsi="Arial" w:cs="Arial"/>
          <w:i/>
          <w:iCs/>
        </w:rPr>
        <w:t>Non</w:t>
      </w:r>
      <w:r w:rsidR="00063AA2" w:rsidRPr="00063AA2">
        <w:rPr>
          <w:rFonts w:ascii="Arial" w:hAnsi="Arial" w:cs="Arial"/>
          <w:i/>
          <w:iCs/>
        </w:rPr>
        <w:t xml:space="preserve"> ti chiamerai più Abram, ma ti chiamerai Abramo, perché padre di una moltitudine di nazioni ti renderò. </w:t>
      </w:r>
      <w:r w:rsidRPr="00063AA2">
        <w:rPr>
          <w:rFonts w:ascii="Arial" w:hAnsi="Arial" w:cs="Arial"/>
          <w:i/>
          <w:iCs/>
        </w:rPr>
        <w:t>E</w:t>
      </w:r>
      <w:r w:rsidR="00063AA2" w:rsidRPr="00063AA2">
        <w:rPr>
          <w:rFonts w:ascii="Arial" w:hAnsi="Arial" w:cs="Arial"/>
          <w:i/>
          <w:iCs/>
        </w:rPr>
        <w:t xml:space="preserve"> ti renderò molto, molto fecondo; ti farò diventare nazioni e da te usciranno dei re. </w:t>
      </w:r>
      <w:r w:rsidRPr="00063AA2">
        <w:rPr>
          <w:rFonts w:ascii="Arial" w:hAnsi="Arial" w:cs="Arial"/>
          <w:i/>
          <w:iCs/>
        </w:rPr>
        <w:t>Stabilirò</w:t>
      </w:r>
      <w:r w:rsidR="00063AA2" w:rsidRPr="00063AA2">
        <w:rPr>
          <w:rFonts w:ascii="Arial" w:hAnsi="Arial" w:cs="Arial"/>
          <w:i/>
          <w:iCs/>
        </w:rPr>
        <w:t xml:space="preserve"> la mia alleanza con te e con la tua discendenza dopo di te, di generazione in generazione, come alleanza perenne, per essere il Dio tuo e della tua discendenza dopo di te. </w:t>
      </w:r>
      <w:r w:rsidRPr="00063AA2">
        <w:rPr>
          <w:rFonts w:ascii="Arial" w:hAnsi="Arial" w:cs="Arial"/>
          <w:i/>
          <w:iCs/>
        </w:rPr>
        <w:t>La</w:t>
      </w:r>
      <w:r w:rsidR="00063AA2" w:rsidRPr="00063AA2">
        <w:rPr>
          <w:rFonts w:ascii="Arial" w:hAnsi="Arial" w:cs="Arial"/>
          <w:i/>
          <w:iCs/>
        </w:rPr>
        <w:t xml:space="preserve"> terra dove sei forestiero, tutta la terra di Canaan, la darò in possesso per sempre a te e alla tua discendenza dopo di te; sarò il loro Dio».</w:t>
      </w:r>
      <w:r w:rsidR="00063AA2">
        <w:rPr>
          <w:rFonts w:ascii="Arial" w:hAnsi="Arial" w:cs="Arial"/>
          <w:i/>
          <w:iCs/>
        </w:rPr>
        <w:t xml:space="preserve"> </w:t>
      </w:r>
      <w:r w:rsidRPr="00063AA2">
        <w:rPr>
          <w:rFonts w:ascii="Arial" w:hAnsi="Arial" w:cs="Arial"/>
          <w:i/>
          <w:iCs/>
        </w:rPr>
        <w:t>Disse</w:t>
      </w:r>
      <w:r w:rsidR="00063AA2" w:rsidRPr="00063AA2">
        <w:rPr>
          <w:rFonts w:ascii="Arial" w:hAnsi="Arial" w:cs="Arial"/>
          <w:i/>
          <w:iCs/>
        </w:rPr>
        <w:t xml:space="preserve"> Dio ad Abramo: «Da parte tua devi osservare la mia alleanza, tu e la tua discendenza dopo di te, di generazione in generazione. </w:t>
      </w:r>
      <w:r w:rsidRPr="00063AA2">
        <w:rPr>
          <w:rFonts w:ascii="Arial" w:hAnsi="Arial" w:cs="Arial"/>
          <w:i/>
          <w:iCs/>
        </w:rPr>
        <w:t>Questa</w:t>
      </w:r>
      <w:r w:rsidR="00063AA2" w:rsidRPr="00063AA2">
        <w:rPr>
          <w:rFonts w:ascii="Arial" w:hAnsi="Arial" w:cs="Arial"/>
          <w:i/>
          <w:iCs/>
        </w:rPr>
        <w:t xml:space="preserve"> è la mia alleanza che dovete osservare, alleanza tra me e voi e la tua discendenza dopo di te: sia circonciso tra voi ogni maschio. </w:t>
      </w:r>
      <w:r w:rsidRPr="00063AA2">
        <w:rPr>
          <w:rFonts w:ascii="Arial" w:hAnsi="Arial" w:cs="Arial"/>
          <w:i/>
          <w:iCs/>
        </w:rPr>
        <w:t>Vi</w:t>
      </w:r>
      <w:r w:rsidR="00063AA2" w:rsidRPr="00063AA2">
        <w:rPr>
          <w:rFonts w:ascii="Arial" w:hAnsi="Arial" w:cs="Arial"/>
          <w:i/>
          <w:iCs/>
        </w:rPr>
        <w:t xml:space="preserve"> lascerete circoncidere la carne del vostro prepuzio e ciò sarà il segno dell’alleanza tra me e voi. </w:t>
      </w:r>
      <w:r w:rsidRPr="00063AA2">
        <w:rPr>
          <w:rFonts w:ascii="Arial" w:hAnsi="Arial" w:cs="Arial"/>
          <w:i/>
          <w:iCs/>
        </w:rPr>
        <w:t>Quando</w:t>
      </w:r>
      <w:r w:rsidR="00063AA2" w:rsidRPr="00063AA2">
        <w:rPr>
          <w:rFonts w:ascii="Arial" w:hAnsi="Arial" w:cs="Arial"/>
          <w:i/>
          <w:iCs/>
        </w:rPr>
        <w:t xml:space="preserve"> avrà otto giorni, sarà circonciso tra voi ogni maschio di generazione in generazione, sia quello nato in casa sia quello comprato con denaro da qualunque straniero che non sia della tua stirpe. </w:t>
      </w:r>
      <w:r w:rsidRPr="00063AA2">
        <w:rPr>
          <w:rFonts w:ascii="Arial" w:hAnsi="Arial" w:cs="Arial"/>
          <w:i/>
          <w:iCs/>
        </w:rPr>
        <w:t>Deve</w:t>
      </w:r>
      <w:r w:rsidR="00063AA2" w:rsidRPr="00063AA2">
        <w:rPr>
          <w:rFonts w:ascii="Arial" w:hAnsi="Arial" w:cs="Arial"/>
          <w:i/>
          <w:iCs/>
        </w:rPr>
        <w:t xml:space="preser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17,1-14).</w:t>
      </w:r>
    </w:p>
    <w:p w14:paraId="735F00B5" w14:textId="2F1DA7C2" w:rsidR="00063AA2" w:rsidRPr="00063AA2" w:rsidRDefault="005944D3" w:rsidP="00063AA2">
      <w:pPr>
        <w:spacing w:after="120"/>
        <w:jc w:val="both"/>
        <w:rPr>
          <w:rFonts w:ascii="Arial" w:hAnsi="Arial" w:cs="Arial"/>
          <w:i/>
          <w:iCs/>
        </w:rPr>
      </w:pPr>
      <w:r w:rsidRPr="00063AA2">
        <w:rPr>
          <w:rFonts w:ascii="Arial" w:hAnsi="Arial" w:cs="Arial"/>
          <w:i/>
          <w:iCs/>
        </w:rPr>
        <w:t>Poi</w:t>
      </w:r>
      <w:r w:rsidR="00063AA2" w:rsidRPr="00063AA2">
        <w:rPr>
          <w:rFonts w:ascii="Arial" w:hAnsi="Arial" w:cs="Arial"/>
          <w:i/>
          <w:iCs/>
        </w:rPr>
        <w:t xml:space="preserve"> il Signore apparve a lui alle Querce di Mamre, mentre egli sedeva all’ingresso della tenda nell’ora più calda del giorno. </w:t>
      </w:r>
      <w:r w:rsidRPr="00063AA2">
        <w:rPr>
          <w:rFonts w:ascii="Arial" w:hAnsi="Arial" w:cs="Arial"/>
          <w:i/>
          <w:iCs/>
        </w:rPr>
        <w:t>Egli</w:t>
      </w:r>
      <w:r w:rsidR="00063AA2" w:rsidRPr="00063AA2">
        <w:rPr>
          <w:rFonts w:ascii="Arial" w:hAnsi="Arial" w:cs="Arial"/>
          <w:i/>
          <w:iCs/>
        </w:rPr>
        <w:t xml:space="preserve"> alzò gli occhi e vide che tre uomini stavano in piedi presso di lui. Appena li vide, corse loro incontro dall’ingresso della tenda e si prostrò fino a terra, </w:t>
      </w:r>
      <w:r w:rsidRPr="00063AA2">
        <w:rPr>
          <w:rFonts w:ascii="Arial" w:hAnsi="Arial" w:cs="Arial"/>
          <w:i/>
          <w:iCs/>
        </w:rPr>
        <w:t>dicendo</w:t>
      </w:r>
      <w:r w:rsidR="00063AA2" w:rsidRPr="00063AA2">
        <w:rPr>
          <w:rFonts w:ascii="Arial" w:hAnsi="Arial" w:cs="Arial"/>
          <w:i/>
          <w:iCs/>
        </w:rPr>
        <w:t xml:space="preserve">: «Mio signore, se ho trovato grazia ai tuoi occhi, non passare oltre senza fermarti dal tuo servo. </w:t>
      </w:r>
      <w:r w:rsidRPr="00063AA2">
        <w:rPr>
          <w:rFonts w:ascii="Arial" w:hAnsi="Arial" w:cs="Arial"/>
          <w:i/>
          <w:iCs/>
        </w:rPr>
        <w:t>Si</w:t>
      </w:r>
      <w:r w:rsidR="00063AA2" w:rsidRPr="00063AA2">
        <w:rPr>
          <w:rFonts w:ascii="Arial" w:hAnsi="Arial" w:cs="Arial"/>
          <w:i/>
          <w:iCs/>
        </w:rPr>
        <w:t xml:space="preserve"> vada a prendere un po’ d’acqua, lavatevi i piedi e accomodatevi sotto l’albero. </w:t>
      </w:r>
      <w:r w:rsidRPr="00063AA2">
        <w:rPr>
          <w:rFonts w:ascii="Arial" w:hAnsi="Arial" w:cs="Arial"/>
          <w:i/>
          <w:iCs/>
        </w:rPr>
        <w:t>Andrò</w:t>
      </w:r>
      <w:r w:rsidR="00063AA2" w:rsidRPr="00063AA2">
        <w:rPr>
          <w:rFonts w:ascii="Arial" w:hAnsi="Arial" w:cs="Arial"/>
          <w:i/>
          <w:iCs/>
        </w:rPr>
        <w:t xml:space="preserve"> a prendere un boccone di pane e ristoratevi; dopo potrete proseguire, perché è ben per questo che voi siete passati dal vostro servo». Quelli dissero: «Fa’ pure come hai detto». </w:t>
      </w:r>
      <w:r w:rsidRPr="00063AA2">
        <w:rPr>
          <w:rFonts w:ascii="Arial" w:hAnsi="Arial" w:cs="Arial"/>
          <w:i/>
          <w:iCs/>
        </w:rPr>
        <w:t>Allora</w:t>
      </w:r>
      <w:r w:rsidR="00063AA2" w:rsidRPr="00063AA2">
        <w:rPr>
          <w:rFonts w:ascii="Arial" w:hAnsi="Arial" w:cs="Arial"/>
          <w:i/>
          <w:iCs/>
        </w:rPr>
        <w:t xml:space="preserve"> Abramo andò in fretta nella tenda, da Sara, e disse: «Presto, tre sea di fior di farina, impastala e fanne focacce». </w:t>
      </w:r>
      <w:r w:rsidRPr="00063AA2">
        <w:rPr>
          <w:rFonts w:ascii="Arial" w:hAnsi="Arial" w:cs="Arial"/>
          <w:i/>
          <w:iCs/>
        </w:rPr>
        <w:t>All’armento</w:t>
      </w:r>
      <w:r w:rsidR="00063AA2" w:rsidRPr="00063AA2">
        <w:rPr>
          <w:rFonts w:ascii="Arial" w:hAnsi="Arial" w:cs="Arial"/>
          <w:i/>
          <w:iCs/>
        </w:rPr>
        <w:t xml:space="preserve"> corse lui stesso, Abramo; prese un vitello tenero e buono e lo diede al servo, che si affrettò a prepararlo. </w:t>
      </w:r>
      <w:r w:rsidRPr="00063AA2">
        <w:rPr>
          <w:rFonts w:ascii="Arial" w:hAnsi="Arial" w:cs="Arial"/>
          <w:i/>
          <w:iCs/>
        </w:rPr>
        <w:t>Perse</w:t>
      </w:r>
      <w:r w:rsidR="00063AA2" w:rsidRPr="00063AA2">
        <w:rPr>
          <w:rFonts w:ascii="Arial" w:hAnsi="Arial" w:cs="Arial"/>
          <w:i/>
          <w:iCs/>
        </w:rPr>
        <w:t xml:space="preserve"> panna e latte fresco insieme con il vitello, che aveva preparato, e li porse loro. Così, mentre egli stava in piedi presso di loro sotto l’albero, quelli mangiarono. </w:t>
      </w:r>
      <w:r w:rsidRPr="00063AA2">
        <w:rPr>
          <w:rFonts w:ascii="Arial" w:hAnsi="Arial" w:cs="Arial"/>
          <w:i/>
          <w:iCs/>
        </w:rPr>
        <w:t>Poi</w:t>
      </w:r>
      <w:r w:rsidR="00063AA2" w:rsidRPr="00063AA2">
        <w:rPr>
          <w:rFonts w:ascii="Arial" w:hAnsi="Arial" w:cs="Arial"/>
          <w:i/>
          <w:iCs/>
        </w:rPr>
        <w:t xml:space="preserve"> gli dissero: «Dov’è Sara, tua moglie?». Rispose: «È là nella tenda». </w:t>
      </w:r>
      <w:r w:rsidRPr="00063AA2">
        <w:rPr>
          <w:rFonts w:ascii="Arial" w:hAnsi="Arial" w:cs="Arial"/>
          <w:i/>
          <w:iCs/>
        </w:rPr>
        <w:t>Riprese</w:t>
      </w:r>
      <w:r w:rsidR="00063AA2" w:rsidRPr="00063AA2">
        <w:rPr>
          <w:rFonts w:ascii="Arial" w:hAnsi="Arial" w:cs="Arial"/>
          <w:i/>
          <w:iCs/>
        </w:rPr>
        <w:t xml:space="preserve">: «Tornerò da te fra un anno a questa data e allora Sara, tua moglie, avrà un figlio». Intanto Sara stava ad ascoltare all’ingresso della tenda, dietro di lui. </w:t>
      </w:r>
      <w:r w:rsidRPr="00063AA2">
        <w:rPr>
          <w:rFonts w:ascii="Arial" w:hAnsi="Arial" w:cs="Arial"/>
          <w:i/>
          <w:iCs/>
        </w:rPr>
        <w:t>Abramo</w:t>
      </w:r>
      <w:r w:rsidR="00063AA2" w:rsidRPr="00063AA2">
        <w:rPr>
          <w:rFonts w:ascii="Arial" w:hAnsi="Arial" w:cs="Arial"/>
          <w:i/>
          <w:iCs/>
        </w:rPr>
        <w:t xml:space="preserve"> e Sara erano vecchi, avanti negli anni; era cessato a Sara ciò che avviene regolarmente alle donne. </w:t>
      </w:r>
      <w:r w:rsidRPr="00063AA2">
        <w:rPr>
          <w:rFonts w:ascii="Arial" w:hAnsi="Arial" w:cs="Arial"/>
          <w:i/>
          <w:iCs/>
        </w:rPr>
        <w:t>Allora</w:t>
      </w:r>
      <w:r w:rsidR="00063AA2" w:rsidRPr="00063AA2">
        <w:rPr>
          <w:rFonts w:ascii="Arial" w:hAnsi="Arial" w:cs="Arial"/>
          <w:i/>
          <w:iCs/>
        </w:rPr>
        <w:t xml:space="preserve"> Sara rise dentro di sé e disse: «Avvizzita come sono, dovrei provare il piacere, mentre il mio signore è vecchio!». Ma il Signore disse ad Abramo: «Perché Sara ha riso dicendo: “Potrò davvero partorire, mentre sono vecchia”? </w:t>
      </w:r>
      <w:r w:rsidRPr="00063AA2">
        <w:rPr>
          <w:rFonts w:ascii="Arial" w:hAnsi="Arial" w:cs="Arial"/>
          <w:i/>
          <w:iCs/>
        </w:rPr>
        <w:t>C’è</w:t>
      </w:r>
      <w:r w:rsidR="00063AA2" w:rsidRPr="00063AA2">
        <w:rPr>
          <w:rFonts w:ascii="Arial" w:hAnsi="Arial" w:cs="Arial"/>
          <w:i/>
          <w:iCs/>
        </w:rPr>
        <w:t xml:space="preserve"> forse qualche cosa d’impossibile per il Signore? Al tempo fissato tornerò da te tra un anno e Sara avrà un figlio». </w:t>
      </w:r>
      <w:r w:rsidRPr="00063AA2">
        <w:rPr>
          <w:rFonts w:ascii="Arial" w:hAnsi="Arial" w:cs="Arial"/>
          <w:i/>
          <w:iCs/>
        </w:rPr>
        <w:t>Allora</w:t>
      </w:r>
      <w:r w:rsidR="00063AA2" w:rsidRPr="00063AA2">
        <w:rPr>
          <w:rFonts w:ascii="Arial" w:hAnsi="Arial" w:cs="Arial"/>
          <w:i/>
          <w:iCs/>
        </w:rPr>
        <w:t xml:space="preserve"> Sara negò: «Non ho riso!», perché aveva paura; ma egli disse: «Sì, hai proprio riso» (Gen 18,1-15). </w:t>
      </w:r>
    </w:p>
    <w:p w14:paraId="2418A139" w14:textId="0FD380BA" w:rsidR="00063AA2" w:rsidRDefault="00063AA2" w:rsidP="00063AA2">
      <w:pPr>
        <w:spacing w:after="120"/>
        <w:jc w:val="both"/>
        <w:rPr>
          <w:rFonts w:ascii="Arial" w:hAnsi="Arial" w:cs="Arial"/>
          <w:i/>
          <w:iCs/>
        </w:rPr>
      </w:pPr>
      <w:r>
        <w:rPr>
          <w:rFonts w:ascii="Arial" w:hAnsi="Arial" w:cs="Arial"/>
        </w:rPr>
        <w:lastRenderedPageBreak/>
        <w:t xml:space="preserve">L’Apostolo Paolo ecco come legge questa storia fatta di un mare senza pesci: </w:t>
      </w:r>
      <w:r w:rsidRPr="00063AA2">
        <w:rPr>
          <w:rFonts w:ascii="Arial" w:hAnsi="Arial" w:cs="Arial"/>
          <w:i/>
          <w:iCs/>
        </w:rPr>
        <w:t>“</w:t>
      </w:r>
      <w:r w:rsidR="005944D3" w:rsidRPr="00063AA2">
        <w:rPr>
          <w:rFonts w:ascii="Arial" w:hAnsi="Arial" w:cs="Arial"/>
          <w:i/>
          <w:iCs/>
        </w:rPr>
        <w:t>Egli</w:t>
      </w:r>
      <w:r w:rsidRPr="00063AA2">
        <w:rPr>
          <w:rFonts w:ascii="Arial" w:hAnsi="Arial" w:cs="Arial"/>
          <w:i/>
          <w:iCs/>
        </w:rPr>
        <w:t xml:space="preserve"> credette, saldo nella speranza contro ogni speranza, e così divenne padre di molti popoli, come gli era stato detto: Così sarà la tua discendenza. </w:t>
      </w:r>
      <w:r w:rsidR="005944D3" w:rsidRPr="00063AA2">
        <w:rPr>
          <w:rFonts w:ascii="Arial" w:hAnsi="Arial" w:cs="Arial"/>
          <w:i/>
          <w:iCs/>
        </w:rPr>
        <w:t>Egli</w:t>
      </w:r>
      <w:r w:rsidRPr="00063AA2">
        <w:rPr>
          <w:rFonts w:ascii="Arial" w:hAnsi="Arial" w:cs="Arial"/>
          <w:i/>
          <w:iCs/>
        </w:rPr>
        <w:t xml:space="preserve"> non vacillò nella fede, pur vedendo già come morto il proprio corpo – aveva circa cento anni – e morto il seno di Sara. </w:t>
      </w:r>
      <w:r w:rsidR="005944D3" w:rsidRPr="00063AA2">
        <w:rPr>
          <w:rFonts w:ascii="Arial" w:hAnsi="Arial" w:cs="Arial"/>
          <w:i/>
          <w:iCs/>
        </w:rPr>
        <w:t>Di</w:t>
      </w:r>
      <w:r w:rsidRPr="00063AA2">
        <w:rPr>
          <w:rFonts w:ascii="Arial" w:hAnsi="Arial" w:cs="Arial"/>
          <w:i/>
          <w:iCs/>
        </w:rPr>
        <w:t xml:space="preserve"> fronte alla promessa di Dio non esitò per incredulità, ma si rafforzò nella fede e diede gloria a Dio, </w:t>
      </w:r>
      <w:r w:rsidR="005944D3" w:rsidRPr="00063AA2">
        <w:rPr>
          <w:rFonts w:ascii="Arial" w:hAnsi="Arial" w:cs="Arial"/>
          <w:i/>
          <w:iCs/>
        </w:rPr>
        <w:t>pienamente</w:t>
      </w:r>
      <w:r w:rsidRPr="00063AA2">
        <w:rPr>
          <w:rFonts w:ascii="Arial" w:hAnsi="Arial" w:cs="Arial"/>
          <w:i/>
          <w:iCs/>
        </w:rPr>
        <w:t xml:space="preserve"> convinto che quanto egli aveva promesso era anche capace di portarlo a compimento. </w:t>
      </w:r>
      <w:r w:rsidR="005944D3" w:rsidRPr="00063AA2">
        <w:rPr>
          <w:rFonts w:ascii="Arial" w:hAnsi="Arial" w:cs="Arial"/>
          <w:i/>
          <w:iCs/>
        </w:rPr>
        <w:t>Ecco</w:t>
      </w:r>
      <w:r w:rsidRPr="00063AA2">
        <w:rPr>
          <w:rFonts w:ascii="Arial" w:hAnsi="Arial" w:cs="Arial"/>
          <w:i/>
          <w:iCs/>
        </w:rPr>
        <w:t xml:space="preserve"> perché gli fu accreditato come giustizia (Rm 4,18-22). </w:t>
      </w:r>
    </w:p>
    <w:p w14:paraId="6ED49CA5" w14:textId="32B117C0" w:rsidR="005944D3" w:rsidRPr="005944D3" w:rsidRDefault="005944D3" w:rsidP="005944D3">
      <w:pPr>
        <w:spacing w:after="120"/>
        <w:jc w:val="both"/>
        <w:rPr>
          <w:rFonts w:ascii="Arial" w:hAnsi="Arial" w:cs="Arial"/>
          <w:i/>
          <w:iCs/>
        </w:rPr>
      </w:pPr>
      <w:r w:rsidRPr="005944D3">
        <w:rPr>
          <w:rFonts w:ascii="Arial" w:hAnsi="Arial" w:cs="Arial"/>
        </w:rPr>
        <w:t>La</w:t>
      </w:r>
      <w:r>
        <w:rPr>
          <w:rFonts w:ascii="Arial" w:hAnsi="Arial" w:cs="Arial"/>
        </w:rPr>
        <w:t xml:space="preserve"> Lettera agli Ebrei così parla della fede di Abramo:</w:t>
      </w:r>
      <w:r w:rsidRPr="005944D3">
        <w:rPr>
          <w:rFonts w:ascii="Arial" w:hAnsi="Arial" w:cs="Arial"/>
          <w:i/>
          <w:iCs/>
        </w:rPr>
        <w:t xml:space="preserv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70723937" w14:textId="402A4147" w:rsidR="007B7F86" w:rsidRDefault="005944D3" w:rsidP="009B5CD2">
      <w:pPr>
        <w:spacing w:after="120"/>
        <w:jc w:val="both"/>
        <w:rPr>
          <w:rFonts w:ascii="Arial" w:hAnsi="Arial" w:cs="Arial"/>
        </w:rPr>
      </w:pPr>
      <w:r>
        <w:rPr>
          <w:rFonts w:ascii="Arial" w:hAnsi="Arial" w:cs="Arial"/>
        </w:rPr>
        <w:t xml:space="preserve">Come è stato il mare di Abramo e di Sara, senza vita per cento lunghissimi anni, e poi questo mare diviene fonte di vita per la Parola del Signore, così avviene per il mare di Pietro. Lui sta in esso per tutta una lunghissima notte e torna a riva con le reti vuote. Questa è storia. Poi il Signore gli dice un Parola. Lui crede in questa Parola. Il Signore gliela accredita come giustizia. Lui ritorna nel mare e il Signore per lui lo riempie di una quantità enorme di pesci. Questo storia, così come la storia di Abramo, deve insegnarci una grande verità: </w:t>
      </w:r>
      <w:r w:rsidR="00E806F5">
        <w:rPr>
          <w:rFonts w:ascii="Arial" w:hAnsi="Arial" w:cs="Arial"/>
        </w:rPr>
        <w:t xml:space="preserve">la nostra vita si riempie di vita solo nell’obbedienza alla Parola del Signore. La nostra vita si riempie di vuoto, di nullità, di vanità, di morte nella non fede nella Parola del Signore. È verità eterna e universale. È verità per ogni uomo. È verità per chi crede e per chi non crede. Non ci sono eccezioni per alcuno. </w:t>
      </w:r>
    </w:p>
    <w:p w14:paraId="6C078B6B" w14:textId="1D5261B2" w:rsidR="00FC3EE8" w:rsidRDefault="001D12BE" w:rsidP="00602F9F">
      <w:pPr>
        <w:spacing w:after="120"/>
        <w:jc w:val="both"/>
        <w:rPr>
          <w:rFonts w:ascii="Arial" w:hAnsi="Arial" w:cs="Arial"/>
          <w:i/>
          <w:iCs/>
        </w:rPr>
      </w:pPr>
      <w:r w:rsidRPr="00602F9F">
        <w:rPr>
          <w:rFonts w:ascii="Arial" w:hAnsi="Arial" w:cs="Arial"/>
          <w:i/>
          <w:iCs/>
        </w:rPr>
        <w:t>Mentre</w:t>
      </w:r>
      <w:r w:rsidR="00602F9F" w:rsidRPr="00602F9F">
        <w:rPr>
          <w:rFonts w:ascii="Arial" w:hAnsi="Arial" w:cs="Arial"/>
          <w:i/>
          <w:iCs/>
        </w:rPr>
        <w:t xml:space="preserve"> la folla gli faceva ressa attorno per ascoltare la parola di Dio, Gesù, stando presso il lago di Gennèsaret, </w:t>
      </w:r>
      <w:r w:rsidRPr="00602F9F">
        <w:rPr>
          <w:rFonts w:ascii="Arial" w:hAnsi="Arial" w:cs="Arial"/>
          <w:i/>
          <w:iCs/>
        </w:rPr>
        <w:t>vide</w:t>
      </w:r>
      <w:r w:rsidR="00602F9F" w:rsidRPr="00602F9F">
        <w:rPr>
          <w:rFonts w:ascii="Arial" w:hAnsi="Arial" w:cs="Arial"/>
          <w:i/>
          <w:iCs/>
        </w:rPr>
        <w:t xml:space="preserve"> due barche accostate alla sponda. I pescatori erano scesi e lavavano le reti. </w:t>
      </w:r>
      <w:r w:rsidRPr="00602F9F">
        <w:rPr>
          <w:rFonts w:ascii="Arial" w:hAnsi="Arial" w:cs="Arial"/>
          <w:i/>
          <w:iCs/>
        </w:rPr>
        <w:t>Salì</w:t>
      </w:r>
      <w:r w:rsidR="00602F9F" w:rsidRPr="00602F9F">
        <w:rPr>
          <w:rFonts w:ascii="Arial" w:hAnsi="Arial" w:cs="Arial"/>
          <w:i/>
          <w:iCs/>
        </w:rPr>
        <w:t xml:space="preserve"> in una barca, che era di Simone, e lo pregò di scostarsi un poco da terra. Sedette e insegnava alle folle dalla barca.</w:t>
      </w:r>
      <w:r w:rsidR="00945B52">
        <w:rPr>
          <w:rFonts w:ascii="Arial" w:hAnsi="Arial" w:cs="Arial"/>
          <w:i/>
          <w:iCs/>
        </w:rPr>
        <w:t xml:space="preserve"> </w:t>
      </w:r>
      <w:r w:rsidR="00945B52" w:rsidRPr="00602F9F">
        <w:rPr>
          <w:rFonts w:ascii="Arial" w:hAnsi="Arial" w:cs="Arial"/>
          <w:i/>
          <w:iCs/>
        </w:rPr>
        <w:t>Quando</w:t>
      </w:r>
      <w:r w:rsidR="00602F9F" w:rsidRPr="00602F9F">
        <w:rPr>
          <w:rFonts w:ascii="Arial" w:hAnsi="Arial" w:cs="Arial"/>
          <w:i/>
          <w:iCs/>
        </w:rPr>
        <w:t xml:space="preserve"> ebbe finito di parlare, disse a Simone: «Prendi il largo e gettate le vostre reti per la pesca». </w:t>
      </w:r>
      <w:r w:rsidR="00945B52" w:rsidRPr="00602F9F">
        <w:rPr>
          <w:rFonts w:ascii="Arial" w:hAnsi="Arial" w:cs="Arial"/>
          <w:i/>
          <w:iCs/>
        </w:rPr>
        <w:t>Simone</w:t>
      </w:r>
      <w:r w:rsidR="00602F9F" w:rsidRPr="00602F9F">
        <w:rPr>
          <w:rFonts w:ascii="Arial" w:hAnsi="Arial" w:cs="Arial"/>
          <w:i/>
          <w:iCs/>
        </w:rPr>
        <w:t xml:space="preserve"> rispose: «Maestro, abbiamo faticato tutta la notte e non abbiamo preso nulla; ma sulla tua parola getterò le reti». </w:t>
      </w:r>
      <w:r w:rsidR="00945B52" w:rsidRPr="00602F9F">
        <w:rPr>
          <w:rFonts w:ascii="Arial" w:hAnsi="Arial" w:cs="Arial"/>
          <w:i/>
          <w:iCs/>
        </w:rPr>
        <w:t>Fecero</w:t>
      </w:r>
      <w:r w:rsidR="00602F9F" w:rsidRPr="00602F9F">
        <w:rPr>
          <w:rFonts w:ascii="Arial" w:hAnsi="Arial" w:cs="Arial"/>
          <w:i/>
          <w:iCs/>
        </w:rPr>
        <w:t xml:space="preserve"> così e presero una quantità enorme di pesci e le loro reti quasi si rompevano. </w:t>
      </w:r>
      <w:r w:rsidR="00945B52" w:rsidRPr="00602F9F">
        <w:rPr>
          <w:rFonts w:ascii="Arial" w:hAnsi="Arial" w:cs="Arial"/>
          <w:i/>
          <w:iCs/>
        </w:rPr>
        <w:t>Allora</w:t>
      </w:r>
      <w:r w:rsidR="00602F9F" w:rsidRPr="00602F9F">
        <w:rPr>
          <w:rFonts w:ascii="Arial" w:hAnsi="Arial" w:cs="Arial"/>
          <w:i/>
          <w:iCs/>
        </w:rPr>
        <w:t xml:space="preserve"> fecero cenno ai compagni dell’altra barca, che venissero ad aiutarli. Essi vennero e riempirono tutte e due le barche fino a farle quasi affondare. </w:t>
      </w:r>
      <w:r w:rsidR="00945B52" w:rsidRPr="00602F9F">
        <w:rPr>
          <w:rFonts w:ascii="Arial" w:hAnsi="Arial" w:cs="Arial"/>
          <w:i/>
          <w:iCs/>
        </w:rPr>
        <w:t>Al</w:t>
      </w:r>
      <w:r w:rsidR="00602F9F" w:rsidRPr="00602F9F">
        <w:rPr>
          <w:rFonts w:ascii="Arial" w:hAnsi="Arial" w:cs="Arial"/>
          <w:i/>
          <w:iCs/>
        </w:rPr>
        <w:t xml:space="preserve"> vedere questo, Simon Pietro si gettò alle ginocchia di Gesù, dicendo: «Signore, allontànati da me, perché sono un peccatore». </w:t>
      </w:r>
      <w:r w:rsidR="00945B52" w:rsidRPr="00602F9F">
        <w:rPr>
          <w:rFonts w:ascii="Arial" w:hAnsi="Arial" w:cs="Arial"/>
          <w:i/>
          <w:iCs/>
        </w:rPr>
        <w:t>Lo</w:t>
      </w:r>
      <w:r w:rsidR="00602F9F" w:rsidRPr="00602F9F">
        <w:rPr>
          <w:rFonts w:ascii="Arial" w:hAnsi="Arial" w:cs="Arial"/>
          <w:i/>
          <w:iCs/>
        </w:rPr>
        <w:t xml:space="preserve"> stupore infatti aveva invaso lui e tutti quelli che erano con lui, per la pesca che avevano fatto; </w:t>
      </w:r>
      <w:r w:rsidR="00945B52" w:rsidRPr="00602F9F">
        <w:rPr>
          <w:rFonts w:ascii="Arial" w:hAnsi="Arial" w:cs="Arial"/>
          <w:i/>
          <w:iCs/>
        </w:rPr>
        <w:t>così</w:t>
      </w:r>
      <w:r w:rsidR="00602F9F" w:rsidRPr="00602F9F">
        <w:rPr>
          <w:rFonts w:ascii="Arial" w:hAnsi="Arial" w:cs="Arial"/>
          <w:i/>
          <w:iCs/>
        </w:rPr>
        <w:t xml:space="preserve"> pure Giacomo e Giovanni, figli di Zebedeo, che erano soci di Simone. Gesù disse a Simone: «Non temere; d’ora in poi sarai pescatore di uomini». E, tirate le barche a terra, lasciarono tutto e lo seguirono.</w:t>
      </w:r>
      <w:r w:rsidR="00FD0AAB" w:rsidRPr="00FD0AAB">
        <w:rPr>
          <w:rFonts w:ascii="Arial" w:hAnsi="Arial" w:cs="Arial"/>
          <w:i/>
          <w:iCs/>
        </w:rPr>
        <w:t xml:space="preserve"> </w:t>
      </w:r>
      <w:r w:rsidR="002E755B" w:rsidRPr="004A729E">
        <w:rPr>
          <w:rFonts w:ascii="Arial" w:hAnsi="Arial" w:cs="Arial"/>
          <w:i/>
          <w:iCs/>
        </w:rPr>
        <w:t xml:space="preserve">(Lc </w:t>
      </w:r>
      <w:r w:rsidR="00602F9F">
        <w:rPr>
          <w:rFonts w:ascii="Arial" w:hAnsi="Arial" w:cs="Arial"/>
          <w:i/>
          <w:iCs/>
        </w:rPr>
        <w:t>5</w:t>
      </w:r>
      <w:r w:rsidR="002E755B" w:rsidRPr="004A729E">
        <w:rPr>
          <w:rFonts w:ascii="Arial" w:hAnsi="Arial" w:cs="Arial"/>
          <w:i/>
          <w:iCs/>
        </w:rPr>
        <w:t>,</w:t>
      </w:r>
      <w:r w:rsidR="00602F9F">
        <w:rPr>
          <w:rFonts w:ascii="Arial" w:hAnsi="Arial" w:cs="Arial"/>
          <w:i/>
          <w:iCs/>
        </w:rPr>
        <w:t>1</w:t>
      </w:r>
      <w:r w:rsidR="002E755B" w:rsidRPr="004A729E">
        <w:rPr>
          <w:rFonts w:ascii="Arial" w:hAnsi="Arial" w:cs="Arial"/>
          <w:i/>
          <w:iCs/>
        </w:rPr>
        <w:t>-</w:t>
      </w:r>
      <w:r w:rsidR="00602F9F">
        <w:rPr>
          <w:rFonts w:ascii="Arial" w:hAnsi="Arial" w:cs="Arial"/>
          <w:i/>
          <w:iCs/>
        </w:rPr>
        <w:t>11</w:t>
      </w:r>
      <w:r w:rsidR="002E755B" w:rsidRPr="004A729E">
        <w:rPr>
          <w:rFonts w:ascii="Arial" w:hAnsi="Arial" w:cs="Arial"/>
          <w:i/>
          <w:iCs/>
        </w:rPr>
        <w:t xml:space="preserve">). </w:t>
      </w:r>
    </w:p>
    <w:p w14:paraId="3A704A1A" w14:textId="2D8CE04A" w:rsidR="007B7F86" w:rsidRDefault="00E806F5" w:rsidP="009B5CD2">
      <w:pPr>
        <w:spacing w:after="120"/>
        <w:jc w:val="both"/>
        <w:rPr>
          <w:rFonts w:ascii="Arial" w:hAnsi="Arial" w:cs="Arial"/>
        </w:rPr>
      </w:pPr>
      <w:r>
        <w:rPr>
          <w:rFonts w:ascii="Arial" w:hAnsi="Arial" w:cs="Arial"/>
        </w:rPr>
        <w:t>Noi che scriviamo, vivevamo i</w:t>
      </w:r>
      <w:r w:rsidR="0080710B">
        <w:rPr>
          <w:rFonts w:ascii="Arial" w:hAnsi="Arial" w:cs="Arial"/>
        </w:rPr>
        <w:t>n</w:t>
      </w:r>
      <w:r>
        <w:rPr>
          <w:rFonts w:ascii="Arial" w:hAnsi="Arial" w:cs="Arial"/>
        </w:rPr>
        <w:t xml:space="preserve"> un mare senza alcuna vita di conversione, alcuna vita di fede. Il Signore per sua grande benevolenza dal mare senza vita ci ha portato nella sua Parola e all’istante il mare senza vita divenne un mare pieno di vita. Poi la tentazione entrò in questo mare. Si volle lavorare sempre più alcuna obbedienza alla Parola. A poco a poco il mare pieno di vita divenne un mare senza più vita. Dinanzi ad un mare senza più vita, gridammo al Signore </w:t>
      </w:r>
      <w:r w:rsidR="0080710B">
        <w:rPr>
          <w:rFonts w:ascii="Arial" w:hAnsi="Arial" w:cs="Arial"/>
        </w:rPr>
        <w:t xml:space="preserve">e Lui </w:t>
      </w:r>
      <w:r>
        <w:rPr>
          <w:rFonts w:ascii="Arial" w:hAnsi="Arial" w:cs="Arial"/>
        </w:rPr>
        <w:t xml:space="preserve">così ha risposto: </w:t>
      </w:r>
      <w:r w:rsidRPr="0080710B">
        <w:rPr>
          <w:rFonts w:ascii="Arial" w:hAnsi="Arial" w:cs="Arial"/>
          <w:i/>
          <w:iCs/>
        </w:rPr>
        <w:t>“Voi</w:t>
      </w:r>
      <w:r w:rsidR="0080710B">
        <w:rPr>
          <w:rFonts w:ascii="Arial" w:hAnsi="Arial" w:cs="Arial"/>
          <w:i/>
          <w:iCs/>
        </w:rPr>
        <w:t xml:space="preserve"> mi</w:t>
      </w:r>
      <w:r w:rsidRPr="0080710B">
        <w:rPr>
          <w:rFonts w:ascii="Arial" w:hAnsi="Arial" w:cs="Arial"/>
          <w:i/>
          <w:iCs/>
        </w:rPr>
        <w:t xml:space="preserve"> avete tolto la mia Parola e io vi ho tolto il popolo, vi ho tolto la vita. Rimettete la mia Parola e </w:t>
      </w:r>
      <w:r w:rsidR="0080710B">
        <w:rPr>
          <w:rFonts w:ascii="Arial" w:hAnsi="Arial" w:cs="Arial"/>
          <w:i/>
          <w:iCs/>
        </w:rPr>
        <w:t>I</w:t>
      </w:r>
      <w:r w:rsidRPr="0080710B">
        <w:rPr>
          <w:rFonts w:ascii="Arial" w:hAnsi="Arial" w:cs="Arial"/>
          <w:i/>
          <w:iCs/>
        </w:rPr>
        <w:t>o rimetterò la vita”.</w:t>
      </w:r>
      <w:r>
        <w:rPr>
          <w:rFonts w:ascii="Arial" w:hAnsi="Arial" w:cs="Arial"/>
        </w:rPr>
        <w:t xml:space="preserve"> Così avvenne. Noi rimettemmo la Parola e il Signore rimise la vita. Ma poi ci stancammo di camminare nella Parola e furono trovate vie alternative. Questa volta il Signore non ci tolse la vita, tolse noi dalla sua vita. Ci rifiutò come strumenti della sua vita. Per sua grazia e per sua benevolenza</w:t>
      </w:r>
      <w:r w:rsidR="0080710B">
        <w:rPr>
          <w:rFonts w:ascii="Arial" w:hAnsi="Arial" w:cs="Arial"/>
        </w:rPr>
        <w:t xml:space="preserve">, per sua grande misericordia e per la sua eterna bontà </w:t>
      </w:r>
      <w:r>
        <w:rPr>
          <w:rFonts w:ascii="Arial" w:hAnsi="Arial" w:cs="Arial"/>
        </w:rPr>
        <w:t xml:space="preserve"> non tolse però la sua Parola dal cuore di quanti la custodivano gelosamente </w:t>
      </w:r>
      <w:r w:rsidR="0080710B">
        <w:rPr>
          <w:rFonts w:ascii="Arial" w:hAnsi="Arial" w:cs="Arial"/>
        </w:rPr>
        <w:t xml:space="preserve">in esso </w:t>
      </w:r>
      <w:r>
        <w:rPr>
          <w:rFonts w:ascii="Arial" w:hAnsi="Arial" w:cs="Arial"/>
        </w:rPr>
        <w:t>e questa Parola continuò a vivere nel mare di questo mondo sen</w:t>
      </w:r>
      <w:r w:rsidR="007026AE">
        <w:rPr>
          <w:rFonts w:ascii="Arial" w:hAnsi="Arial" w:cs="Arial"/>
        </w:rPr>
        <w:t>z</w:t>
      </w:r>
      <w:r>
        <w:rPr>
          <w:rFonts w:ascii="Arial" w:hAnsi="Arial" w:cs="Arial"/>
        </w:rPr>
        <w:t>a vita</w:t>
      </w:r>
      <w:r w:rsidR="0080710B">
        <w:rPr>
          <w:rFonts w:ascii="Arial" w:hAnsi="Arial" w:cs="Arial"/>
        </w:rPr>
        <w:t>,</w:t>
      </w:r>
      <w:r>
        <w:rPr>
          <w:rFonts w:ascii="Arial" w:hAnsi="Arial" w:cs="Arial"/>
        </w:rPr>
        <w:t xml:space="preserve"> portando germi di vita eterna nel cuore di molti.</w:t>
      </w:r>
      <w:r w:rsidR="007026AE">
        <w:rPr>
          <w:rFonts w:ascii="Arial" w:hAnsi="Arial" w:cs="Arial"/>
        </w:rPr>
        <w:t xml:space="preserve"> Ora chiediamo alla Madre nostra che torni a farci sentire la sua voce. Abbiamo bisogno di una sua presenza visibile e udibile perché la Parola del Figlio suo ricominci a illuminare i cuore e a produrre frutti di vera conversione nella vera fede. Se Lei non scende, chi gioirà sarà solo Satana. Lui fa credere </w:t>
      </w:r>
      <w:r w:rsidR="0080710B">
        <w:rPr>
          <w:rFonts w:ascii="Arial" w:hAnsi="Arial" w:cs="Arial"/>
        </w:rPr>
        <w:t xml:space="preserve">a tutti i </w:t>
      </w:r>
      <w:r w:rsidR="007026AE">
        <w:rPr>
          <w:rFonts w:ascii="Arial" w:hAnsi="Arial" w:cs="Arial"/>
        </w:rPr>
        <w:t xml:space="preserve">suoi figli che tutto è stato un misero evento di inganno e di falsità. Noi invece crediamo che veramente Lei è venuta per riportare la Parola del Figlio suo nei cuori. Per questo le chiediamo di ritornare in mezzo a noi. Siamo pentiti </w:t>
      </w:r>
      <w:r w:rsidR="0080710B">
        <w:rPr>
          <w:rFonts w:ascii="Arial" w:hAnsi="Arial" w:cs="Arial"/>
        </w:rPr>
        <w:t xml:space="preserve">per </w:t>
      </w:r>
      <w:r w:rsidR="007026AE">
        <w:rPr>
          <w:rFonts w:ascii="Arial" w:hAnsi="Arial" w:cs="Arial"/>
        </w:rPr>
        <w:t xml:space="preserve">averla un giorno ripudiata. Il male prodotto </w:t>
      </w:r>
      <w:r w:rsidR="0080710B">
        <w:rPr>
          <w:rFonts w:ascii="Arial" w:hAnsi="Arial" w:cs="Arial"/>
        </w:rPr>
        <w:t>d</w:t>
      </w:r>
      <w:r w:rsidR="007026AE">
        <w:rPr>
          <w:rFonts w:ascii="Arial" w:hAnsi="Arial" w:cs="Arial"/>
        </w:rPr>
        <w:t xml:space="preserve">a questo ripudio è stato oltremodo grande. Madre di Dio e Madre nostra, ritorna e fai risplendere la tua gloria. Che </w:t>
      </w:r>
      <w:r w:rsidR="0080710B">
        <w:rPr>
          <w:rFonts w:ascii="Arial" w:hAnsi="Arial" w:cs="Arial"/>
        </w:rPr>
        <w:t>m</w:t>
      </w:r>
      <w:r w:rsidR="007026AE">
        <w:rPr>
          <w:rFonts w:ascii="Arial" w:hAnsi="Arial" w:cs="Arial"/>
        </w:rPr>
        <w:t>ai Satana possa dire: “Ho vinto sulla Madre di Dio così come ho vinto sulla madre di tutti gli uomini”.</w:t>
      </w:r>
      <w:r w:rsidR="0080710B">
        <w:rPr>
          <w:rFonts w:ascii="Arial" w:hAnsi="Arial" w:cs="Arial"/>
        </w:rPr>
        <w:t xml:space="preserve"> </w:t>
      </w:r>
    </w:p>
    <w:p w14:paraId="564C6AC1" w14:textId="386D22B3" w:rsidR="00120E08" w:rsidRPr="00A56D54" w:rsidRDefault="002F28AF" w:rsidP="005334C0">
      <w:pPr>
        <w:spacing w:after="120"/>
        <w:jc w:val="right"/>
        <w:rPr>
          <w:rFonts w:ascii="Arial" w:hAnsi="Arial" w:cs="Arial"/>
          <w:b/>
          <w:i/>
          <w:sz w:val="24"/>
        </w:rPr>
      </w:pPr>
      <w:r>
        <w:rPr>
          <w:rFonts w:ascii="Arial" w:hAnsi="Arial" w:cs="Arial"/>
          <w:b/>
        </w:rPr>
        <w:t xml:space="preserve">13 </w:t>
      </w:r>
      <w:r w:rsidR="005A714F">
        <w:rPr>
          <w:rFonts w:ascii="Arial" w:hAnsi="Arial" w:cs="Arial"/>
          <w:b/>
        </w:rPr>
        <w:t xml:space="preserve">Aprile </w:t>
      </w:r>
      <w:r w:rsidR="00236601" w:rsidRPr="00E467BF">
        <w:rPr>
          <w:rFonts w:ascii="Arial" w:hAnsi="Arial" w:cs="Arial"/>
          <w:b/>
        </w:rPr>
        <w:t>202</w:t>
      </w:r>
      <w:r w:rsidR="00687FC3">
        <w:rPr>
          <w:rFonts w:ascii="Arial" w:hAnsi="Arial" w:cs="Arial"/>
          <w:b/>
        </w:rPr>
        <w:t>5</w:t>
      </w:r>
    </w:p>
    <w:sectPr w:rsidR="00120E08" w:rsidRPr="00A56D54" w:rsidSect="007026AE">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70107" w14:textId="77777777" w:rsidR="0084287C" w:rsidRDefault="0084287C" w:rsidP="002560DB">
      <w:r>
        <w:separator/>
      </w:r>
    </w:p>
  </w:endnote>
  <w:endnote w:type="continuationSeparator" w:id="0">
    <w:p w14:paraId="36EC95F2" w14:textId="77777777" w:rsidR="0084287C" w:rsidRDefault="0084287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FF94E" w14:textId="77777777" w:rsidR="0084287C" w:rsidRDefault="0084287C" w:rsidP="002560DB">
      <w:r>
        <w:separator/>
      </w:r>
    </w:p>
  </w:footnote>
  <w:footnote w:type="continuationSeparator" w:id="0">
    <w:p w14:paraId="5D597355" w14:textId="77777777" w:rsidR="0084287C" w:rsidRDefault="0084287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3AA2"/>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6C5"/>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4D3"/>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26AE"/>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10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287C"/>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2A53"/>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4E2A"/>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5A03"/>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6F5"/>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1873</Words>
  <Characters>10679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2024-07-08T05:20:00Z</dcterms:created>
  <dcterms:modified xsi:type="dcterms:W3CDTF">2024-07-09T11:48:00Z</dcterms:modified>
</cp:coreProperties>
</file>